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 xml:space="preserve">Tim </w:t>
      </w:r>
      <w:proofErr w:type="spellStart"/>
      <w:r w:rsidRPr="00AD43A0">
        <w:rPr>
          <w:rFonts w:ascii="Times New Roman" w:hAnsi="Times New Roman" w:cs="Times New Roman"/>
        </w:rPr>
        <w:t>Kain</w:t>
      </w:r>
      <w:proofErr w:type="spellEnd"/>
    </w:p>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Biography</w:t>
      </w:r>
    </w:p>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 xml:space="preserve">Initially inspired by popular music and flamenco to start playing the guitar, Timothy </w:t>
      </w:r>
      <w:proofErr w:type="spellStart"/>
      <w:r w:rsidRPr="00AD43A0">
        <w:rPr>
          <w:rFonts w:ascii="Times New Roman" w:hAnsi="Times New Roman" w:cs="Times New Roman"/>
        </w:rPr>
        <w:t>Kain’s</w:t>
      </w:r>
      <w:proofErr w:type="spellEnd"/>
      <w:r w:rsidRPr="00AD43A0">
        <w:rPr>
          <w:rFonts w:ascii="Times New Roman" w:hAnsi="Times New Roman" w:cs="Times New Roman"/>
        </w:rPr>
        <w:t xml:space="preserve"> first classical guitar lessons were with Sadie Bishop at the Canberra School of Music. After graduating, he lived in Spain and England where he studied with Jose </w:t>
      </w:r>
      <w:proofErr w:type="spellStart"/>
      <w:r w:rsidRPr="00AD43A0">
        <w:rPr>
          <w:rFonts w:ascii="Times New Roman" w:hAnsi="Times New Roman" w:cs="Times New Roman"/>
        </w:rPr>
        <w:t>Tomás</w:t>
      </w:r>
      <w:proofErr w:type="spellEnd"/>
      <w:r w:rsidRPr="00AD43A0">
        <w:rPr>
          <w:rFonts w:ascii="Times New Roman" w:hAnsi="Times New Roman" w:cs="Times New Roman"/>
        </w:rPr>
        <w:t xml:space="preserve"> and Gordon </w:t>
      </w:r>
      <w:proofErr w:type="spellStart"/>
      <w:r w:rsidRPr="00AD43A0">
        <w:rPr>
          <w:rFonts w:ascii="Times New Roman" w:hAnsi="Times New Roman" w:cs="Times New Roman"/>
        </w:rPr>
        <w:t>Crosskey</w:t>
      </w:r>
      <w:proofErr w:type="spellEnd"/>
      <w:r w:rsidRPr="00AD43A0">
        <w:rPr>
          <w:rFonts w:ascii="Times New Roman" w:hAnsi="Times New Roman" w:cs="Times New Roman"/>
        </w:rPr>
        <w:t>, and won first prize in the Third International Guitar Competition in Alicante, Spain, and the Royal Northern College of Music Bach prize. </w:t>
      </w:r>
    </w:p>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Tim’s performing and teaching activities have taken him all over the world, building an international reputation both as a soloist and chamber musician. In 1992 he was invited to join John Williams’ seven piece group “Attacca” and subsequently formed a duo with John, touring extensively in the UK and Australia and releasing internationally their award-winning CD, “The Mantis and the Moon” on Sony Classics. </w:t>
      </w:r>
    </w:p>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 xml:space="preserve">A major focus of Tim’s musical activities has been a long-standing interest and involvement in Australian music. This has seen </w:t>
      </w:r>
      <w:proofErr w:type="gramStart"/>
      <w:r w:rsidRPr="00AD43A0">
        <w:rPr>
          <w:rFonts w:ascii="Times New Roman" w:hAnsi="Times New Roman" w:cs="Times New Roman"/>
        </w:rPr>
        <w:t>many fruitful collaborations</w:t>
      </w:r>
      <w:proofErr w:type="gramEnd"/>
      <w:r w:rsidRPr="00AD43A0">
        <w:rPr>
          <w:rFonts w:ascii="Times New Roman" w:hAnsi="Times New Roman" w:cs="Times New Roman"/>
        </w:rPr>
        <w:t xml:space="preserve"> with some of Australia’s leading composers, and commissions and performances of a large number of solo, chamber and concerto works for the guitar. Many of these have been recorded on the Sony, ABC Classics, Tall Poppies and CSM labels. His solo release, “Mirrors of Fire”,</w:t>
      </w:r>
      <w:proofErr w:type="gramStart"/>
      <w:r w:rsidRPr="00AD43A0">
        <w:rPr>
          <w:rFonts w:ascii="Times New Roman" w:hAnsi="Times New Roman" w:cs="Times New Roman"/>
        </w:rPr>
        <w:t>  a</w:t>
      </w:r>
      <w:proofErr w:type="gramEnd"/>
      <w:r w:rsidRPr="00AD43A0">
        <w:rPr>
          <w:rFonts w:ascii="Times New Roman" w:hAnsi="Times New Roman" w:cs="Times New Roman"/>
        </w:rPr>
        <w:t xml:space="preserve"> CD of almost entirely specially commissioned pieces, forms an especially important addition to the catalogue.   </w:t>
      </w:r>
    </w:p>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Along with a strong commitment to helping build a substantial repertoire of original Australian works for the guitar, Tim has dedicated much of his energy to the nurturing of the next generation of Australian guitarists in his role as Head of Guitar at the Australian National University’s School of Music. A long-term curriculum focus on original Australian repertoire has led to a younger generation of outstanding players also strongly involved in commissioning, performing and recording new Australian works.  A large number of Canberra guitar students have achieved success in major national and international guitar competitions, including first prizes in Vienna, Tokyo, Italy, Spain and the USA, amongst others. The majority of graduates from the ANU School of Music have gone on to enjoy successful performing and teaching careers of their own. </w:t>
      </w:r>
    </w:p>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 xml:space="preserve">Tim has performed and recorded with many of Australia’s leading musicians, including flautist Virginia Taylor (with whom he has recorded three CD’s), David Pereira, </w:t>
      </w:r>
      <w:proofErr w:type="gramStart"/>
      <w:r w:rsidRPr="00AD43A0">
        <w:rPr>
          <w:rFonts w:ascii="Times New Roman" w:hAnsi="Times New Roman" w:cs="Times New Roman"/>
        </w:rPr>
        <w:t>David</w:t>
      </w:r>
      <w:proofErr w:type="gramEnd"/>
      <w:r w:rsidRPr="00AD43A0">
        <w:rPr>
          <w:rFonts w:ascii="Times New Roman" w:hAnsi="Times New Roman" w:cs="Times New Roman"/>
        </w:rPr>
        <w:t xml:space="preserve"> </w:t>
      </w:r>
      <w:proofErr w:type="spellStart"/>
      <w:r w:rsidRPr="00AD43A0">
        <w:rPr>
          <w:rFonts w:ascii="Times New Roman" w:hAnsi="Times New Roman" w:cs="Times New Roman"/>
        </w:rPr>
        <w:t>Nuttall</w:t>
      </w:r>
      <w:proofErr w:type="spellEnd"/>
      <w:r w:rsidRPr="00AD43A0">
        <w:rPr>
          <w:rFonts w:ascii="Times New Roman" w:hAnsi="Times New Roman" w:cs="Times New Roman"/>
        </w:rPr>
        <w:t xml:space="preserve">, </w:t>
      </w:r>
      <w:proofErr w:type="spellStart"/>
      <w:r w:rsidRPr="00AD43A0">
        <w:rPr>
          <w:rFonts w:ascii="Times New Roman" w:hAnsi="Times New Roman" w:cs="Times New Roman"/>
        </w:rPr>
        <w:t>Miwako</w:t>
      </w:r>
      <w:proofErr w:type="spellEnd"/>
      <w:r w:rsidRPr="00AD43A0">
        <w:rPr>
          <w:rFonts w:ascii="Times New Roman" w:hAnsi="Times New Roman" w:cs="Times New Roman"/>
        </w:rPr>
        <w:t xml:space="preserve"> Abe and Barbara Jane </w:t>
      </w:r>
      <w:proofErr w:type="spellStart"/>
      <w:r w:rsidRPr="00AD43A0">
        <w:rPr>
          <w:rFonts w:ascii="Times New Roman" w:hAnsi="Times New Roman" w:cs="Times New Roman"/>
        </w:rPr>
        <w:t>Gilby</w:t>
      </w:r>
      <w:proofErr w:type="spellEnd"/>
      <w:r w:rsidRPr="00AD43A0">
        <w:rPr>
          <w:rFonts w:ascii="Times New Roman" w:hAnsi="Times New Roman" w:cs="Times New Roman"/>
        </w:rPr>
        <w:t>, as well as concerto performances with all of Australia’s symphony orchestras.  </w:t>
      </w:r>
    </w:p>
    <w:p w:rsidR="00AD43A0" w:rsidRPr="00AD43A0" w:rsidRDefault="00AD43A0" w:rsidP="00AD43A0">
      <w:pPr>
        <w:jc w:val="both"/>
        <w:rPr>
          <w:rFonts w:ascii="Times New Roman" w:hAnsi="Times New Roman" w:cs="Times New Roman"/>
        </w:rPr>
      </w:pPr>
      <w:r w:rsidRPr="00AD43A0">
        <w:rPr>
          <w:rFonts w:ascii="Times New Roman" w:hAnsi="Times New Roman" w:cs="Times New Roman"/>
        </w:rPr>
        <w:t xml:space="preserve">Another major focal point of Tim’s musical activities has been his guitar family quartet, “Guitar Trek”. The pioneering work of this group which began in 1987 has seen the development of a specially made family of guitars of different sizes and an exciting new repertoire for the medium with original Australian music at its heart. Guitar Trek’s strong popular appeal has led to immense success with four best-selling CD’s available on ABC Classics and regular touring both overseas and in Australia. </w:t>
      </w:r>
      <w:proofErr w:type="gramStart"/>
      <w:r w:rsidRPr="00AD43A0">
        <w:rPr>
          <w:rFonts w:ascii="Times New Roman" w:hAnsi="Times New Roman" w:cs="Times New Roman"/>
        </w:rPr>
        <w:t>A CD of original Australian quartets written for the group is recorded and due for release in 2012.</w:t>
      </w:r>
      <w:proofErr w:type="gramEnd"/>
      <w:r w:rsidRPr="00AD43A0">
        <w:rPr>
          <w:rFonts w:ascii="Times New Roman" w:hAnsi="Times New Roman" w:cs="Times New Roman"/>
        </w:rPr>
        <w:t>  </w:t>
      </w:r>
    </w:p>
    <w:sectPr w:rsidR="00AD43A0" w:rsidRPr="00AD43A0" w:rsidSect="00502C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693B2C"/>
    <w:rsid w:val="00502C2C"/>
    <w:rsid w:val="00693B2C"/>
    <w:rsid w:val="00AD43A0"/>
    <w:rsid w:val="00E6287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C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B2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96214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2011-12-06T04:28:00Z</dcterms:created>
  <dcterms:modified xsi:type="dcterms:W3CDTF">2011-12-12T20:37:00Z</dcterms:modified>
</cp:coreProperties>
</file>